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A805D9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7D7295">
        <w:rPr>
          <w:b/>
          <w:noProof/>
          <w:sz w:val="24"/>
        </w:rPr>
        <w:t>5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53571A">
        <w:rPr>
          <w:b/>
          <w:i/>
          <w:noProof/>
          <w:sz w:val="28"/>
        </w:rPr>
        <w:t>40568</w:t>
      </w:r>
    </w:p>
    <w:p w14:paraId="3A7BAEE1" w14:textId="22EC83E9" w:rsidR="004E3939" w:rsidRPr="00DA53A0" w:rsidRDefault="007D7295" w:rsidP="00AE1B3E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5B6433">
        <w:rPr>
          <w:sz w:val="24"/>
        </w:rPr>
        <w:t xml:space="preserve">, </w:t>
      </w:r>
      <w:r>
        <w:rPr>
          <w:sz w:val="24"/>
        </w:rPr>
        <w:t>Greece</w:t>
      </w:r>
      <w:r w:rsidR="00441B3A">
        <w:rPr>
          <w:sz w:val="24"/>
        </w:rPr>
        <w:t xml:space="preserve">, </w:t>
      </w:r>
      <w:r>
        <w:rPr>
          <w:sz w:val="24"/>
        </w:rPr>
        <w:t>26</w:t>
      </w:r>
      <w:r w:rsidR="005B6433">
        <w:rPr>
          <w:sz w:val="24"/>
        </w:rPr>
        <w:t xml:space="preserve"> </w:t>
      </w:r>
      <w:r w:rsidR="003B677E">
        <w:rPr>
          <w:sz w:val="24"/>
        </w:rPr>
        <w:t xml:space="preserve">Feb </w:t>
      </w:r>
      <w:r w:rsidR="005B6433">
        <w:rPr>
          <w:sz w:val="24"/>
        </w:rPr>
        <w:t>-</w:t>
      </w:r>
      <w:r w:rsidR="003B677E">
        <w:rPr>
          <w:sz w:val="24"/>
        </w:rPr>
        <w:t xml:space="preserve"> 1</w:t>
      </w:r>
      <w:r w:rsidR="005B6433">
        <w:rPr>
          <w:sz w:val="24"/>
        </w:rPr>
        <w:t xml:space="preserve"> </w:t>
      </w:r>
      <w:r>
        <w:rPr>
          <w:sz w:val="24"/>
        </w:rPr>
        <w:t>March</w:t>
      </w:r>
      <w:r w:rsidR="000B21DF">
        <w:rPr>
          <w:sz w:val="24"/>
        </w:rPr>
        <w:t xml:space="preserve"> 202</w:t>
      </w:r>
      <w:r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3BC42A0" w:rsidR="004E3939" w:rsidRPr="004E3939" w:rsidRDefault="004E3939" w:rsidP="00DC54E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 xml:space="preserve">[draft]Reply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C54E2" w:rsidRPr="00DC54E2">
        <w:rPr>
          <w:rFonts w:ascii="Arial" w:hAnsi="Arial" w:cs="Arial"/>
          <w:b/>
          <w:sz w:val="22"/>
          <w:szCs w:val="22"/>
        </w:rPr>
        <w:t>on limited MSISDN exposure</w:t>
      </w:r>
    </w:p>
    <w:p w14:paraId="06BA196E" w14:textId="025D64A3" w:rsidR="00B97703" w:rsidRPr="003330D7" w:rsidRDefault="00B97703" w:rsidP="00DC54E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543F" w:rsidRPr="00A64D8C">
        <w:rPr>
          <w:rFonts w:ascii="Arial" w:hAnsi="Arial" w:cs="Arial"/>
          <w:b/>
          <w:bCs/>
          <w:sz w:val="22"/>
          <w:szCs w:val="22"/>
        </w:rPr>
        <w:t>S3-2</w:t>
      </w:r>
      <w:r w:rsidR="0053571A">
        <w:rPr>
          <w:rFonts w:ascii="Arial" w:hAnsi="Arial" w:cs="Arial"/>
          <w:b/>
          <w:bCs/>
          <w:sz w:val="22"/>
          <w:szCs w:val="22"/>
        </w:rPr>
        <w:t>40245</w:t>
      </w:r>
      <w:r w:rsidR="0053158E" w:rsidRPr="00A64D8C">
        <w:rPr>
          <w:rFonts w:ascii="Arial" w:hAnsi="Arial" w:cs="Arial"/>
          <w:b/>
          <w:bCs/>
          <w:sz w:val="22"/>
          <w:szCs w:val="22"/>
        </w:rPr>
        <w:t>/</w:t>
      </w:r>
      <w:r w:rsidR="00DC54E2" w:rsidRPr="00A64D8C">
        <w:rPr>
          <w:rFonts w:ascii="Arial" w:hAnsi="Arial" w:cs="Arial"/>
          <w:b/>
          <w:bCs/>
          <w:sz w:val="22"/>
          <w:szCs w:val="22"/>
        </w:rPr>
        <w:t>S2</w:t>
      </w:r>
      <w:r w:rsidR="0053158E" w:rsidRPr="00A64D8C">
        <w:rPr>
          <w:rFonts w:ascii="Arial" w:hAnsi="Arial" w:cs="Arial"/>
          <w:b/>
          <w:bCs/>
          <w:sz w:val="22"/>
          <w:szCs w:val="22"/>
        </w:rPr>
        <w:t>-</w:t>
      </w:r>
      <w:r w:rsidR="00DC54E2" w:rsidRPr="00A64D8C">
        <w:rPr>
          <w:rFonts w:ascii="Arial" w:hAnsi="Arial" w:cs="Arial"/>
          <w:b/>
          <w:bCs/>
          <w:sz w:val="22"/>
          <w:szCs w:val="22"/>
        </w:rPr>
        <w:t>2401649</w:t>
      </w:r>
      <w:r w:rsidRPr="003330D7">
        <w:rPr>
          <w:rFonts w:ascii="Arial" w:hAnsi="Arial" w:cs="Arial"/>
          <w:sz w:val="22"/>
          <w:szCs w:val="22"/>
        </w:rPr>
        <w:t xml:space="preserve"> </w:t>
      </w:r>
      <w:r w:rsidR="00DC54E2" w:rsidRPr="00DC54E2">
        <w:rPr>
          <w:rFonts w:ascii="Arial" w:hAnsi="Arial" w:cs="Arial"/>
          <w:b/>
          <w:sz w:val="22"/>
          <w:szCs w:val="22"/>
        </w:rPr>
        <w:t>LS on limited MSISDN exposure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152263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4E2">
        <w:rPr>
          <w:rFonts w:ascii="Arial" w:hAnsi="Arial" w:cs="Arial"/>
          <w:b/>
          <w:bCs/>
          <w:sz w:val="22"/>
          <w:szCs w:val="22"/>
        </w:rPr>
        <w:t xml:space="preserve">EDGEAPP, </w:t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A64D8C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A64D8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A64D8C">
        <w:rPr>
          <w:rFonts w:ascii="Arial" w:hAnsi="Arial" w:cs="Arial"/>
          <w:b/>
          <w:sz w:val="22"/>
          <w:szCs w:val="22"/>
          <w:lang w:val="fr-FR"/>
        </w:rPr>
        <w:tab/>
      </w:r>
      <w:r w:rsidR="001F2BF6" w:rsidRPr="00A64D8C">
        <w:rPr>
          <w:rFonts w:ascii="Arial" w:hAnsi="Arial" w:cs="Arial"/>
          <w:b/>
          <w:sz w:val="22"/>
          <w:szCs w:val="22"/>
          <w:lang w:val="fr-FR"/>
        </w:rPr>
        <w:t xml:space="preserve">SA3 </w:t>
      </w:r>
    </w:p>
    <w:p w14:paraId="2548326B" w14:textId="02991AF5" w:rsidR="00B97703" w:rsidRPr="00A64D8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A64D8C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A64D8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C54E2" w:rsidRPr="00A64D8C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5DC2ED77" w14:textId="58D2415D" w:rsidR="00B97703" w:rsidRPr="00A64D8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A64D8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A64D8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C54E2" w:rsidRPr="00A64D8C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bookmarkEnd w:id="5"/>
    <w:bookmarkEnd w:id="6"/>
    <w:p w14:paraId="1A1CC9B8" w14:textId="77777777" w:rsidR="00B97703" w:rsidRPr="00A64D8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023604CB" w:rsidR="00B97703" w:rsidRPr="00A64D8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64D8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A64D8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64D8C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A64D8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A64D8C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A64D8C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64D8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A64D8C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A64D8C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A64D8C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56DB08C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D52765" w:rsidRPr="00D52765">
        <w:rPr>
          <w:rFonts w:ascii="Arial" w:hAnsi="Arial" w:cs="Arial"/>
          <w:b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0BCCF353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AE2CEA">
        <w:rPr>
          <w:rFonts w:ascii="Arial" w:hAnsi="Arial" w:cs="Arial"/>
        </w:rPr>
        <w:t>SA2</w:t>
      </w:r>
      <w:r w:rsidRPr="008D3FDF">
        <w:rPr>
          <w:rFonts w:ascii="Arial" w:hAnsi="Arial" w:cs="Arial"/>
        </w:rPr>
        <w:t xml:space="preserve"> for their LS </w:t>
      </w:r>
      <w:r w:rsidR="00030A42">
        <w:rPr>
          <w:rFonts w:ascii="Arial" w:hAnsi="Arial" w:cs="Arial"/>
        </w:rPr>
        <w:t>SA2</w:t>
      </w:r>
      <w:r w:rsidRPr="008D3FDF">
        <w:rPr>
          <w:rFonts w:ascii="Arial" w:hAnsi="Arial" w:cs="Arial"/>
        </w:rPr>
        <w:t>-2</w:t>
      </w:r>
      <w:r w:rsidR="00030A42">
        <w:rPr>
          <w:rFonts w:ascii="Arial" w:hAnsi="Arial" w:cs="Arial"/>
        </w:rPr>
        <w:t>401649</w:t>
      </w:r>
      <w:r w:rsidRPr="008D3FDF">
        <w:rPr>
          <w:rFonts w:ascii="Arial" w:hAnsi="Arial" w:cs="Arial"/>
        </w:rPr>
        <w:t>/S3-2</w:t>
      </w:r>
      <w:r w:rsidR="00030A42">
        <w:rPr>
          <w:rFonts w:ascii="Arial" w:hAnsi="Arial" w:cs="Arial"/>
        </w:rPr>
        <w:t>4</w:t>
      </w:r>
      <w:r w:rsidR="005C6A8D">
        <w:rPr>
          <w:rFonts w:ascii="Arial" w:hAnsi="Arial" w:cs="Arial"/>
        </w:rPr>
        <w:t>0245</w:t>
      </w:r>
      <w:r w:rsidRPr="008D3FDF">
        <w:rPr>
          <w:rFonts w:ascii="Arial" w:hAnsi="Arial" w:cs="Arial"/>
        </w:rPr>
        <w:t xml:space="preserve"> on </w:t>
      </w:r>
      <w:r w:rsidR="00030A42">
        <w:rPr>
          <w:rFonts w:ascii="Arial" w:hAnsi="Arial" w:cs="Arial"/>
        </w:rPr>
        <w:t>limited MSISDN exposure. SA3 has discussed the issue and provided the below questions</w:t>
      </w:r>
      <w:r w:rsidRPr="008D3FDF">
        <w:rPr>
          <w:rFonts w:ascii="Arial" w:hAnsi="Arial" w:cs="Arial"/>
        </w:rPr>
        <w:t>.</w:t>
      </w:r>
    </w:p>
    <w:p w14:paraId="612B21B7" w14:textId="61D016BE" w:rsidR="00030A42" w:rsidRPr="00FB7515" w:rsidRDefault="00FB7515" w:rsidP="00FB751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000000"/>
          <w:sz w:val="18"/>
          <w:szCs w:val="18"/>
          <w:lang w:val="en-CN" w:eastAsia="zh-CN"/>
        </w:rPr>
      </w:pPr>
      <w:r w:rsidRPr="00FB7515">
        <w:rPr>
          <w:rFonts w:ascii="Arial" w:hAnsi="Arial" w:cs="Arial"/>
        </w:rPr>
        <w:t xml:space="preserve">Based on SA2 CRs attached, it is not clear what is the mechanism to differentiate the AF from </w:t>
      </w:r>
      <w:r w:rsidR="00030A42" w:rsidRPr="00FB7515">
        <w:rPr>
          <w:rFonts w:ascii="Helvetica" w:hAnsi="Helvetica"/>
          <w:color w:val="000000"/>
          <w:sz w:val="18"/>
          <w:szCs w:val="18"/>
          <w:lang w:val="en-CN" w:eastAsia="zh-CN"/>
        </w:rPr>
        <w:t>HPLMN and SNPN with the AF from others network domain.</w:t>
      </w:r>
      <w:r w:rsidRPr="00FB7515">
        <w:rPr>
          <w:rFonts w:ascii="Helvetica" w:hAnsi="Helvetica"/>
          <w:color w:val="000000"/>
          <w:sz w:val="18"/>
          <w:szCs w:val="18"/>
          <w:lang w:val="en-US" w:eastAsia="zh-CN"/>
        </w:rPr>
        <w:t xml:space="preserve"> </w:t>
      </w:r>
    </w:p>
    <w:p w14:paraId="5C8D7329" w14:textId="65F65E61" w:rsidR="00FB7515" w:rsidRPr="00A64D8C" w:rsidRDefault="00FB7515" w:rsidP="00FB751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Helvetica" w:hAnsi="Helvetica"/>
          <w:color w:val="000000"/>
          <w:sz w:val="18"/>
          <w:szCs w:val="18"/>
          <w:lang w:val="en-US" w:eastAsia="zh-CN"/>
        </w:rPr>
        <w:t xml:space="preserve">It is not clear </w:t>
      </w:r>
      <w:r w:rsidR="00A64D8C">
        <w:rPr>
          <w:rFonts w:ascii="Helvetica" w:hAnsi="Helvetica"/>
          <w:color w:val="000000"/>
          <w:sz w:val="18"/>
          <w:szCs w:val="18"/>
          <w:lang w:val="en-US" w:eastAsia="zh-CN"/>
        </w:rPr>
        <w:t xml:space="preserve">how </w:t>
      </w:r>
      <w:r w:rsidR="00A64D8C" w:rsidRPr="00A64D8C">
        <w:rPr>
          <w:rFonts w:ascii="Arial" w:hAnsi="Arial" w:cs="Arial"/>
        </w:rPr>
        <w:t>to ensure</w:t>
      </w:r>
      <w:r w:rsidRPr="00A64D8C">
        <w:rPr>
          <w:rFonts w:ascii="Arial" w:hAnsi="Arial" w:cs="Arial"/>
        </w:rPr>
        <w:t xml:space="preserve"> the AF</w:t>
      </w:r>
      <w:r w:rsidR="00A64D8C" w:rsidRPr="00A64D8C">
        <w:rPr>
          <w:rFonts w:ascii="Arial" w:hAnsi="Arial" w:cs="Arial"/>
        </w:rPr>
        <w:t xml:space="preserve"> does not re-expose the GPSI in MSISDN format outside the operator domain</w:t>
      </w:r>
      <w:r w:rsidR="00A64D8C">
        <w:rPr>
          <w:rFonts w:ascii="Arial" w:hAnsi="Arial" w:cs="Arial"/>
        </w:rPr>
        <w:t>.</w:t>
      </w:r>
    </w:p>
    <w:p w14:paraId="7B1760D2" w14:textId="77777777" w:rsidR="00FB7515" w:rsidRPr="00A64D8C" w:rsidRDefault="00FB7515" w:rsidP="00FB751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13E2D6A8" w14:textId="378F97FD" w:rsidR="00FB7515" w:rsidRPr="00030A42" w:rsidRDefault="00FB7515" w:rsidP="00A64D8C">
      <w:p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000000"/>
          <w:sz w:val="18"/>
          <w:szCs w:val="18"/>
          <w:lang w:val="en-CN" w:eastAsia="zh-CN"/>
        </w:rPr>
      </w:pPr>
      <w:r w:rsidRPr="00A64D8C">
        <w:rPr>
          <w:rFonts w:ascii="Arial" w:hAnsi="Arial" w:cs="Arial"/>
        </w:rPr>
        <w:t xml:space="preserve">Further information from SA2 </w:t>
      </w:r>
      <w:r w:rsidR="00B66232" w:rsidRPr="00A64D8C">
        <w:rPr>
          <w:rFonts w:ascii="Arial" w:hAnsi="Arial" w:cs="Arial"/>
        </w:rPr>
        <w:t xml:space="preserve">regarding the above 2 issues </w:t>
      </w:r>
      <w:r w:rsidRPr="00A64D8C">
        <w:rPr>
          <w:rFonts w:ascii="Arial" w:hAnsi="Arial" w:cs="Arial"/>
        </w:rPr>
        <w:t>would be helpful for SA3 to determine the security requiremen</w:t>
      </w:r>
      <w:r w:rsidRPr="00FB7515">
        <w:rPr>
          <w:rFonts w:ascii="Helvetica" w:hAnsi="Helvetica"/>
          <w:color w:val="000000"/>
          <w:sz w:val="18"/>
          <w:szCs w:val="18"/>
          <w:lang w:val="en-US" w:eastAsia="zh-CN"/>
        </w:rPr>
        <w:t>ts.</w:t>
      </w:r>
      <w:r w:rsidR="00B66232">
        <w:rPr>
          <w:rFonts w:ascii="Helvetica" w:hAnsi="Helvetica"/>
          <w:color w:val="000000"/>
          <w:sz w:val="18"/>
          <w:szCs w:val="18"/>
          <w:lang w:val="en-US" w:eastAsia="zh-CN"/>
        </w:rPr>
        <w:t xml:space="preserve"> </w:t>
      </w:r>
      <w:r w:rsidRPr="00FB7515">
        <w:rPr>
          <w:rFonts w:ascii="Helvetica" w:hAnsi="Helvetica"/>
          <w:color w:val="000000"/>
          <w:sz w:val="18"/>
          <w:szCs w:val="18"/>
          <w:lang w:val="en-CN" w:eastAsia="zh-CN"/>
        </w:rPr>
        <w:t xml:space="preserve">SA3 requires more time to evaluate any form of MSISDN exposure through NEF. </w:t>
      </w:r>
    </w:p>
    <w:p w14:paraId="57904FEB" w14:textId="392C7ADA" w:rsidR="00030A42" w:rsidRPr="008D3FDF" w:rsidRDefault="00030A42" w:rsidP="008D3FDF">
      <w:pPr>
        <w:rPr>
          <w:rFonts w:ascii="Arial" w:hAnsi="Arial" w:cs="Arial"/>
        </w:rPr>
      </w:pP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F7A0D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2CEA">
        <w:rPr>
          <w:rFonts w:ascii="Arial" w:hAnsi="Arial" w:cs="Arial"/>
          <w:b/>
        </w:rPr>
        <w:t>SA2</w:t>
      </w:r>
      <w:r w:rsidR="0053158E">
        <w:rPr>
          <w:rFonts w:ascii="Arial" w:hAnsi="Arial" w:cs="Arial"/>
          <w:b/>
        </w:rPr>
        <w:t>:</w:t>
      </w:r>
    </w:p>
    <w:p w14:paraId="066613F7" w14:textId="3BEB2520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53DD" w:rsidRPr="001253DD">
        <w:rPr>
          <w:rFonts w:ascii="Arial" w:hAnsi="Arial" w:cs="Arial"/>
          <w:color w:val="000000" w:themeColor="text1"/>
        </w:rPr>
        <w:t xml:space="preserve">SA3 kindly asks </w:t>
      </w:r>
      <w:r w:rsidR="00AE2CEA">
        <w:rPr>
          <w:rFonts w:ascii="Arial" w:hAnsi="Arial" w:cs="Arial"/>
          <w:color w:val="000000" w:themeColor="text1"/>
        </w:rPr>
        <w:t>SA2</w:t>
      </w:r>
      <w:r w:rsidR="001253DD" w:rsidRPr="001253DD">
        <w:rPr>
          <w:rFonts w:ascii="Arial" w:hAnsi="Arial" w:cs="Arial"/>
          <w:color w:val="000000" w:themeColor="text1"/>
        </w:rPr>
        <w:t xml:space="preserve"> to take the content of the LS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453F5800" w:rsidR="005B6433" w:rsidRPr="00DC54E2" w:rsidRDefault="00C17229" w:rsidP="002F1940">
      <w:pPr>
        <w:rPr>
          <w:lang w:val="sv-SE"/>
        </w:rPr>
      </w:pPr>
      <w:r w:rsidRPr="00DC54E2">
        <w:rPr>
          <w:lang w:val="sv-SE"/>
        </w:rPr>
        <w:t>SA3#11</w:t>
      </w:r>
      <w:r w:rsidR="00DC54E2" w:rsidRPr="00DC54E2">
        <w:rPr>
          <w:lang w:val="sv-SE"/>
        </w:rPr>
        <w:t>5ah-e</w:t>
      </w:r>
      <w:r w:rsidRPr="00DC54E2">
        <w:rPr>
          <w:lang w:val="sv-SE"/>
        </w:rPr>
        <w:tab/>
      </w:r>
      <w:r w:rsidR="0053158E" w:rsidRPr="00DC54E2">
        <w:rPr>
          <w:lang w:val="sv-SE"/>
        </w:rPr>
        <w:t xml:space="preserve">                                                  </w:t>
      </w:r>
      <w:proofErr w:type="gramStart"/>
      <w:r w:rsidR="00DC54E2" w:rsidRPr="00DC54E2">
        <w:rPr>
          <w:lang w:val="sv-SE"/>
        </w:rPr>
        <w:t>15</w:t>
      </w:r>
      <w:r w:rsidRPr="00DC54E2">
        <w:rPr>
          <w:lang w:val="sv-SE"/>
        </w:rPr>
        <w:t>-1</w:t>
      </w:r>
      <w:r w:rsidR="00DC54E2" w:rsidRPr="00DC54E2">
        <w:rPr>
          <w:lang w:val="sv-SE"/>
        </w:rPr>
        <w:t>9</w:t>
      </w:r>
      <w:proofErr w:type="gramEnd"/>
      <w:r w:rsidR="00AE2CEA">
        <w:rPr>
          <w:lang w:val="sv-SE"/>
        </w:rPr>
        <w:t xml:space="preserve"> </w:t>
      </w:r>
      <w:r w:rsidR="00DC54E2" w:rsidRPr="00DC54E2">
        <w:rPr>
          <w:lang w:val="sv-SE"/>
        </w:rPr>
        <w:t>April</w:t>
      </w:r>
      <w:r w:rsidRPr="00DC54E2">
        <w:rPr>
          <w:lang w:val="sv-SE"/>
        </w:rPr>
        <w:t xml:space="preserve"> 202</w:t>
      </w:r>
      <w:r w:rsidR="00DC54E2" w:rsidRPr="00DC54E2">
        <w:rPr>
          <w:lang w:val="sv-SE"/>
        </w:rPr>
        <w:t>4</w:t>
      </w:r>
      <w:r w:rsidRPr="00DC54E2">
        <w:rPr>
          <w:lang w:val="sv-SE"/>
        </w:rPr>
        <w:tab/>
      </w:r>
      <w:r w:rsidR="0053158E" w:rsidRPr="00DC54E2">
        <w:rPr>
          <w:lang w:val="sv-SE"/>
        </w:rPr>
        <w:t xml:space="preserve">                                         </w:t>
      </w:r>
      <w:r w:rsidR="00173D7B" w:rsidRPr="00DC54E2">
        <w:rPr>
          <w:lang w:val="sv-SE"/>
        </w:rPr>
        <w:t xml:space="preserve">       </w:t>
      </w:r>
      <w:r w:rsidR="00DC54E2" w:rsidRPr="00DC54E2">
        <w:rPr>
          <w:lang w:val="sv-SE"/>
        </w:rPr>
        <w:t xml:space="preserve">           online</w:t>
      </w:r>
    </w:p>
    <w:p w14:paraId="22357E2C" w14:textId="14BEBBDD" w:rsidR="000E303C" w:rsidRPr="00DC54E2" w:rsidRDefault="000E303C" w:rsidP="000E303C">
      <w:pPr>
        <w:rPr>
          <w:lang w:val="sv-SE"/>
        </w:rPr>
      </w:pPr>
      <w:r w:rsidRPr="00DC54E2">
        <w:rPr>
          <w:lang w:val="sv-SE"/>
        </w:rPr>
        <w:t>SA3#11</w:t>
      </w:r>
      <w:r w:rsidR="00DC54E2" w:rsidRPr="00DC54E2">
        <w:rPr>
          <w:lang w:val="sv-SE"/>
        </w:rPr>
        <w:t xml:space="preserve">6 </w:t>
      </w:r>
      <w:r w:rsidRPr="00DC54E2">
        <w:rPr>
          <w:lang w:val="sv-SE"/>
        </w:rPr>
        <w:t xml:space="preserve">                                                                2</w:t>
      </w:r>
      <w:r w:rsidR="00DC54E2" w:rsidRPr="00DC54E2">
        <w:rPr>
          <w:lang w:val="sv-SE"/>
        </w:rPr>
        <w:t>0</w:t>
      </w:r>
      <w:r w:rsidRPr="00DC54E2">
        <w:rPr>
          <w:lang w:val="sv-SE"/>
        </w:rPr>
        <w:t>-2</w:t>
      </w:r>
      <w:r w:rsidR="00DC54E2" w:rsidRPr="00DC54E2">
        <w:rPr>
          <w:lang w:val="sv-SE"/>
        </w:rPr>
        <w:t>4</w:t>
      </w:r>
      <w:r w:rsidRPr="00DC54E2">
        <w:rPr>
          <w:lang w:val="sv-SE"/>
        </w:rPr>
        <w:t xml:space="preserve"> </w:t>
      </w:r>
      <w:r w:rsidR="00DC54E2">
        <w:rPr>
          <w:lang w:val="sv-SE"/>
        </w:rPr>
        <w:t>May</w:t>
      </w:r>
      <w:r w:rsidRPr="00DC54E2">
        <w:rPr>
          <w:lang w:val="sv-SE"/>
        </w:rPr>
        <w:t xml:space="preserve"> 2024                                                               </w:t>
      </w:r>
      <w:r w:rsidR="00DC54E2" w:rsidRPr="00DC54E2">
        <w:rPr>
          <w:lang w:val="sv-SE"/>
        </w:rPr>
        <w:t xml:space="preserve">  Korea</w:t>
      </w:r>
      <w:r w:rsidR="00DC54E2">
        <w:rPr>
          <w:lang w:val="sv-SE"/>
        </w:rPr>
        <w:t xml:space="preserve">, </w:t>
      </w:r>
      <w:proofErr w:type="spellStart"/>
      <w:r w:rsidR="00DC54E2">
        <w:rPr>
          <w:lang w:val="sv-SE"/>
        </w:rPr>
        <w:t>Jeju</w:t>
      </w:r>
      <w:proofErr w:type="spellEnd"/>
    </w:p>
    <w:p w14:paraId="5017200D" w14:textId="77777777" w:rsidR="000E303C" w:rsidRPr="00DC54E2" w:rsidRDefault="000E303C" w:rsidP="002F1940">
      <w:pPr>
        <w:rPr>
          <w:lang w:val="sv-SE"/>
        </w:rPr>
      </w:pPr>
    </w:p>
    <w:p w14:paraId="054FEDCB" w14:textId="77777777" w:rsidR="006052AD" w:rsidRPr="00DC54E2" w:rsidRDefault="006052AD" w:rsidP="002F1940">
      <w:pPr>
        <w:rPr>
          <w:lang w:val="sv-SE"/>
        </w:rPr>
      </w:pPr>
    </w:p>
    <w:sectPr w:rsidR="006052AD" w:rsidRPr="00DC54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F916D" w14:textId="77777777" w:rsidR="008A39D6" w:rsidRDefault="008A39D6">
      <w:pPr>
        <w:spacing w:after="0"/>
      </w:pPr>
      <w:r>
        <w:separator/>
      </w:r>
    </w:p>
  </w:endnote>
  <w:endnote w:type="continuationSeparator" w:id="0">
    <w:p w14:paraId="30B040EE" w14:textId="77777777" w:rsidR="008A39D6" w:rsidRDefault="008A39D6">
      <w:pPr>
        <w:spacing w:after="0"/>
      </w:pPr>
      <w:r>
        <w:continuationSeparator/>
      </w:r>
    </w:p>
  </w:endnote>
  <w:endnote w:type="continuationNotice" w:id="1">
    <w:p w14:paraId="45F0324E" w14:textId="77777777" w:rsidR="008A39D6" w:rsidRDefault="008A39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CD14E" w14:textId="77777777" w:rsidR="008A39D6" w:rsidRDefault="008A39D6">
      <w:pPr>
        <w:spacing w:after="0"/>
      </w:pPr>
      <w:r>
        <w:separator/>
      </w:r>
    </w:p>
  </w:footnote>
  <w:footnote w:type="continuationSeparator" w:id="0">
    <w:p w14:paraId="0A55981A" w14:textId="77777777" w:rsidR="008A39D6" w:rsidRDefault="008A39D6">
      <w:pPr>
        <w:spacing w:after="0"/>
      </w:pPr>
      <w:r>
        <w:continuationSeparator/>
      </w:r>
    </w:p>
  </w:footnote>
  <w:footnote w:type="continuationNotice" w:id="1">
    <w:p w14:paraId="1D44FEA2" w14:textId="77777777" w:rsidR="008A39D6" w:rsidRDefault="008A39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1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4D3C"/>
    <w:rsid w:val="00094CF7"/>
    <w:rsid w:val="0009651E"/>
    <w:rsid w:val="000B21DF"/>
    <w:rsid w:val="000B553C"/>
    <w:rsid w:val="000C4A97"/>
    <w:rsid w:val="000E303C"/>
    <w:rsid w:val="000E6116"/>
    <w:rsid w:val="000F6242"/>
    <w:rsid w:val="00103FF1"/>
    <w:rsid w:val="001253DD"/>
    <w:rsid w:val="0013662C"/>
    <w:rsid w:val="00173D7B"/>
    <w:rsid w:val="00196B59"/>
    <w:rsid w:val="001A14F2"/>
    <w:rsid w:val="001B3A86"/>
    <w:rsid w:val="001B763F"/>
    <w:rsid w:val="001F2BF6"/>
    <w:rsid w:val="00220060"/>
    <w:rsid w:val="00226381"/>
    <w:rsid w:val="002473B2"/>
    <w:rsid w:val="0027050B"/>
    <w:rsid w:val="00276BB2"/>
    <w:rsid w:val="00280A30"/>
    <w:rsid w:val="002869FE"/>
    <w:rsid w:val="002E01C1"/>
    <w:rsid w:val="002F1940"/>
    <w:rsid w:val="00322204"/>
    <w:rsid w:val="003330D7"/>
    <w:rsid w:val="003629AD"/>
    <w:rsid w:val="00375B78"/>
    <w:rsid w:val="00383545"/>
    <w:rsid w:val="003B677E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92500"/>
    <w:rsid w:val="004C4F10"/>
    <w:rsid w:val="004E3939"/>
    <w:rsid w:val="0050543F"/>
    <w:rsid w:val="00526DDD"/>
    <w:rsid w:val="0053158E"/>
    <w:rsid w:val="0053571A"/>
    <w:rsid w:val="00570A58"/>
    <w:rsid w:val="00583F1E"/>
    <w:rsid w:val="005B6433"/>
    <w:rsid w:val="005C3918"/>
    <w:rsid w:val="005C6A8D"/>
    <w:rsid w:val="006052AD"/>
    <w:rsid w:val="00695FA8"/>
    <w:rsid w:val="0073766B"/>
    <w:rsid w:val="007D51FF"/>
    <w:rsid w:val="007D7295"/>
    <w:rsid w:val="007F4F92"/>
    <w:rsid w:val="008758B0"/>
    <w:rsid w:val="008A39D6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C01E1"/>
    <w:rsid w:val="00A455B0"/>
    <w:rsid w:val="00A64D8C"/>
    <w:rsid w:val="00A70448"/>
    <w:rsid w:val="00AA4FF3"/>
    <w:rsid w:val="00AE1B3E"/>
    <w:rsid w:val="00AE2CEA"/>
    <w:rsid w:val="00AF0B54"/>
    <w:rsid w:val="00B0478E"/>
    <w:rsid w:val="00B304E8"/>
    <w:rsid w:val="00B34496"/>
    <w:rsid w:val="00B35644"/>
    <w:rsid w:val="00B425B9"/>
    <w:rsid w:val="00B66232"/>
    <w:rsid w:val="00B97703"/>
    <w:rsid w:val="00BA3D66"/>
    <w:rsid w:val="00BF0A89"/>
    <w:rsid w:val="00C04BFC"/>
    <w:rsid w:val="00C12F31"/>
    <w:rsid w:val="00C17229"/>
    <w:rsid w:val="00C93993"/>
    <w:rsid w:val="00C94CBA"/>
    <w:rsid w:val="00CB1FD7"/>
    <w:rsid w:val="00CB2B16"/>
    <w:rsid w:val="00CD69DA"/>
    <w:rsid w:val="00CF5CF3"/>
    <w:rsid w:val="00CF6087"/>
    <w:rsid w:val="00D14BB6"/>
    <w:rsid w:val="00D2351C"/>
    <w:rsid w:val="00D33624"/>
    <w:rsid w:val="00D52765"/>
    <w:rsid w:val="00DA5FD6"/>
    <w:rsid w:val="00DC54E2"/>
    <w:rsid w:val="00E2241D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B2E7B"/>
    <w:rsid w:val="00FB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24</TotalTime>
  <Pages>1</Pages>
  <Words>228</Words>
  <Characters>1291</Characters>
  <Application>Microsoft Office Word</Application>
  <DocSecurity>0</DocSecurity>
  <Lines>107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20</cp:revision>
  <cp:lastPrinted>2002-04-23T07:10:00Z</cp:lastPrinted>
  <dcterms:created xsi:type="dcterms:W3CDTF">2023-08-04T14:11:00Z</dcterms:created>
  <dcterms:modified xsi:type="dcterms:W3CDTF">2024-02-19T08:23:00Z</dcterms:modified>
</cp:coreProperties>
</file>